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665A8D" w:rsidP="00665A8D">
      <w:pPr>
        <w:pStyle w:val="Heading1"/>
        <w:jc w:val="center"/>
      </w:pPr>
      <w:r>
        <w:t>The American Civil War and “The War Prayer” Questions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were the realities of the Civil War?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 xml:space="preserve">What imagery does </w:t>
      </w:r>
      <w:proofErr w:type="gramStart"/>
      <w:r>
        <w:t>Twain</w:t>
      </w:r>
      <w:proofErr w:type="gramEnd"/>
      <w:r>
        <w:t xml:space="preserve"> use at the beginning?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 xml:space="preserve">What imagery does </w:t>
      </w:r>
      <w:proofErr w:type="gramStart"/>
      <w:r>
        <w:t>Twain</w:t>
      </w:r>
      <w:proofErr w:type="gramEnd"/>
      <w:r>
        <w:t xml:space="preserve"> use when the heavenly messenger is talking?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Was it possible for both sides to “win?”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Was it possible for either side to “win?”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were the most important events? Why?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does the imagery at the beginning of “The War Prayer” make you think of? What do you picture?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does the heavenly messenger want to convey to the people in the church?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 xml:space="preserve">Is this piece satirical? How you do know? What is </w:t>
      </w:r>
      <w:proofErr w:type="gramStart"/>
      <w:r>
        <w:t>Twain</w:t>
      </w:r>
      <w:proofErr w:type="gramEnd"/>
      <w:r>
        <w:t xml:space="preserve"> satirizing?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Looking back, do you feel that either side would have changed their decision regarding secession/war? Why?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were some of the far reaching outcomes of the Civil War?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What are some areas of this text that are uncertain?</w:t>
      </w:r>
    </w:p>
    <w:p w:rsidR="00665A8D" w:rsidRDefault="00665A8D" w:rsidP="00665A8D">
      <w:pPr>
        <w:numPr>
          <w:ilvl w:val="0"/>
          <w:numId w:val="1"/>
        </w:numPr>
        <w:spacing w:after="0" w:line="276" w:lineRule="auto"/>
      </w:pPr>
      <w:r>
        <w:t>How does “The War Prayer” relate to the American Civil War?</w:t>
      </w:r>
    </w:p>
    <w:p w:rsidR="00665A8D" w:rsidRDefault="00665A8D" w:rsidP="00665A8D">
      <w:pPr>
        <w:spacing w:after="0" w:line="276" w:lineRule="auto"/>
      </w:pPr>
    </w:p>
    <w:p w:rsidR="00665A8D" w:rsidRDefault="00665A8D" w:rsidP="00665A8D">
      <w:pPr>
        <w:spacing w:after="0" w:line="276" w:lineRule="auto"/>
      </w:pPr>
      <w:bookmarkStart w:id="0" w:name="_GoBack"/>
      <w:bookmarkEnd w:id="0"/>
    </w:p>
    <w:p w:rsidR="00665A8D" w:rsidRDefault="00665A8D" w:rsidP="00665A8D">
      <w:pPr>
        <w:pStyle w:val="Heading1"/>
        <w:jc w:val="center"/>
      </w:pPr>
      <w:r>
        <w:t>The American Civil War and “The War Prayer” Questions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were the realities of the Civil War?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 xml:space="preserve">What imagery does </w:t>
      </w:r>
      <w:proofErr w:type="gramStart"/>
      <w:r>
        <w:t>Twain</w:t>
      </w:r>
      <w:proofErr w:type="gramEnd"/>
      <w:r>
        <w:t xml:space="preserve"> use at the beginning?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 xml:space="preserve">What imagery does </w:t>
      </w:r>
      <w:proofErr w:type="gramStart"/>
      <w:r>
        <w:t>Twain</w:t>
      </w:r>
      <w:proofErr w:type="gramEnd"/>
      <w:r>
        <w:t xml:space="preserve"> use when the heavenly messenger is talking?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Was it possible for both sides to “win?”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Was it possible for either side to “win?”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were the most important events? Why?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does the imagery at the beginning of “The War Prayer” make you think of? What do you picture?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does the heavenly messenger want to convey to the people in the church?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 xml:space="preserve">Is this piece satirical? How you do know? What is </w:t>
      </w:r>
      <w:proofErr w:type="gramStart"/>
      <w:r>
        <w:t>Twain</w:t>
      </w:r>
      <w:proofErr w:type="gramEnd"/>
      <w:r>
        <w:t xml:space="preserve"> satirizing?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Looking back, do you feel that either side would have changed their decision regarding secession/war? Why?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were some of the far reaching outcomes of the Civil War?</w:t>
      </w:r>
    </w:p>
    <w:p w:rsidR="00665A8D" w:rsidRDefault="00665A8D" w:rsidP="00665A8D">
      <w:pPr>
        <w:numPr>
          <w:ilvl w:val="0"/>
          <w:numId w:val="5"/>
        </w:numPr>
        <w:spacing w:after="0" w:line="276" w:lineRule="auto"/>
      </w:pPr>
      <w:r>
        <w:t>What are some areas of this text that are uncertain?</w:t>
      </w:r>
    </w:p>
    <w:p w:rsidR="00665A8D" w:rsidRPr="00665A8D" w:rsidRDefault="00665A8D" w:rsidP="00665A8D">
      <w:pPr>
        <w:numPr>
          <w:ilvl w:val="0"/>
          <w:numId w:val="5"/>
        </w:numPr>
        <w:spacing w:after="0" w:line="276" w:lineRule="auto"/>
      </w:pPr>
      <w:r>
        <w:t>How does “The War Prayer” relate to the American Civil War?</w:t>
      </w:r>
    </w:p>
    <w:p w:rsidR="00665A8D" w:rsidRPr="00665A8D" w:rsidRDefault="00665A8D" w:rsidP="00665A8D">
      <w:pPr>
        <w:spacing w:after="0" w:line="276" w:lineRule="auto"/>
      </w:pPr>
    </w:p>
    <w:sectPr w:rsidR="00665A8D" w:rsidRPr="0066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928"/>
    <w:multiLevelType w:val="multilevel"/>
    <w:tmpl w:val="28A22E7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CC64C6B"/>
    <w:multiLevelType w:val="multilevel"/>
    <w:tmpl w:val="CB6208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D47F1E"/>
    <w:multiLevelType w:val="multilevel"/>
    <w:tmpl w:val="28A22E7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 w15:restartNumberingAfterBreak="0">
    <w:nsid w:val="29817DCE"/>
    <w:multiLevelType w:val="multilevel"/>
    <w:tmpl w:val="4FF875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D881B79"/>
    <w:multiLevelType w:val="multilevel"/>
    <w:tmpl w:val="390CE2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D"/>
    <w:rsid w:val="005D02F3"/>
    <w:rsid w:val="00665A8D"/>
    <w:rsid w:val="00B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E846"/>
  <w15:chartTrackingRefBased/>
  <w15:docId w15:val="{E86785B2-17B5-4020-81FD-59C7164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Alpine School District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1</cp:revision>
  <dcterms:created xsi:type="dcterms:W3CDTF">2017-09-28T15:52:00Z</dcterms:created>
  <dcterms:modified xsi:type="dcterms:W3CDTF">2017-09-28T15:56:00Z</dcterms:modified>
</cp:coreProperties>
</file>